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F" w:rsidRDefault="00475FFF" w:rsidP="00475FFF">
      <w:r>
        <w:t xml:space="preserve">CHAPTER 60 </w:t>
      </w:r>
    </w:p>
    <w:p w:rsidR="00475FFF" w:rsidRDefault="00475FFF" w:rsidP="00475FFF">
      <w:r>
        <w:t>TRAFFIC CODE</w:t>
      </w:r>
    </w:p>
    <w:p w:rsidR="00475FFF" w:rsidRDefault="00475FFF" w:rsidP="00475FFF">
      <w:r>
        <w:t>EDITOR’S NOTE</w:t>
      </w:r>
    </w:p>
    <w:p w:rsidR="00475FFF" w:rsidRDefault="00475FFF" w:rsidP="00475FFF">
      <w:r>
        <w:t xml:space="preserve">The purpose of this chapter is to facilitate cooperative enforcement of traffic regulations </w:t>
      </w:r>
    </w:p>
    <w:p w:rsidR="00475FFF" w:rsidRDefault="00475FFF" w:rsidP="00475FFF">
      <w:proofErr w:type="gramStart"/>
      <w:r>
        <w:t>within</w:t>
      </w:r>
      <w:proofErr w:type="gramEnd"/>
      <w:r>
        <w:t xml:space="preserve"> cities in Clinton County by the adoption of a Uniform Traffic Code. This chapter </w:t>
      </w:r>
    </w:p>
    <w:p w:rsidR="00475FFF" w:rsidRDefault="00475FFF" w:rsidP="00475FFF">
      <w:proofErr w:type="gramStart"/>
      <w:r>
        <w:t>may</w:t>
      </w:r>
      <w:proofErr w:type="gramEnd"/>
      <w:r>
        <w:t xml:space="preserve"> be known and cited as the “Grand Mound Traffic Code,” and sections of this </w:t>
      </w:r>
    </w:p>
    <w:p w:rsidR="00475FFF" w:rsidRDefault="00475FFF" w:rsidP="00475FFF">
      <w:proofErr w:type="gramStart"/>
      <w:r>
        <w:t>chapter</w:t>
      </w:r>
      <w:proofErr w:type="gramEnd"/>
      <w:r>
        <w:t xml:space="preserve"> are designated for all purposes under law by a three-part section number </w:t>
      </w:r>
    </w:p>
    <w:p w:rsidR="00475FFF" w:rsidRDefault="00475FFF" w:rsidP="00475FFF">
      <w:proofErr w:type="gramStart"/>
      <w:r>
        <w:t>commencing</w:t>
      </w:r>
      <w:proofErr w:type="gramEnd"/>
      <w:r>
        <w:t xml:space="preserve"> with the number 3-3-2 through 3-3-200, inclusive.</w:t>
      </w:r>
    </w:p>
    <w:p w:rsidR="00475FFF" w:rsidRDefault="00475FFF" w:rsidP="00475FFF">
      <w:r>
        <w:t>3-3-2 Definitions 3-3-44 Angle Parking</w:t>
      </w:r>
    </w:p>
    <w:p w:rsidR="00475FFF" w:rsidRDefault="00475FFF" w:rsidP="00475FFF">
      <w:r>
        <w:t>3-3-3 Authority of Police Officers and Fire Department 3-3-45 Obedience to Angle Parking Signs or Markers</w:t>
      </w:r>
    </w:p>
    <w:p w:rsidR="00475FFF" w:rsidRDefault="00475FFF" w:rsidP="00475FFF">
      <w:r>
        <w:t>Officials 3-3-46 Parking for Certain Purposes Prohibited</w:t>
      </w:r>
    </w:p>
    <w:p w:rsidR="00475FFF" w:rsidRDefault="00475FFF" w:rsidP="00475FFF">
      <w:r>
        <w:t xml:space="preserve">3-3-4 Traffic Accident Reports 3-3-47 Load Restrictions </w:t>
      </w:r>
      <w:proofErr w:type="gramStart"/>
      <w:r>
        <w:t>On</w:t>
      </w:r>
      <w:proofErr w:type="gramEnd"/>
      <w:r>
        <w:t xml:space="preserve"> Vehicles</w:t>
      </w:r>
    </w:p>
    <w:p w:rsidR="00475FFF" w:rsidRDefault="00475FFF" w:rsidP="00475FFF">
      <w:r>
        <w:t>3-3-5 Investigation of Accidents Reported 3-3-48 Temporary Embargo</w:t>
      </w:r>
    </w:p>
    <w:p w:rsidR="00475FFF" w:rsidRDefault="00475FFF" w:rsidP="00475FFF">
      <w:r>
        <w:t>3-3-6 Traffic Accident Studies 3-3-49 Permits for Excess Size and Weight</w:t>
      </w:r>
    </w:p>
    <w:p w:rsidR="00475FFF" w:rsidRDefault="00475FFF" w:rsidP="00475FFF">
      <w:r>
        <w:t>3-3-7 Driver’s Files Maintained 3-3-50 Truck Routes</w:t>
      </w:r>
    </w:p>
    <w:p w:rsidR="00475FFF" w:rsidRDefault="00475FFF" w:rsidP="00475FFF">
      <w:r>
        <w:t>3-3-8 Department to Submit Monthly Reports 3-3-51 Authority to Designate One-way Streets and Alleys</w:t>
      </w:r>
    </w:p>
    <w:p w:rsidR="00475FFF" w:rsidRDefault="00475FFF" w:rsidP="00475FFF">
      <w:r>
        <w:t>3-3-9 Required Obedience to Provisions of this Chapter 3-3-52 One-way Streets and Alleys</w:t>
      </w:r>
    </w:p>
    <w:p w:rsidR="00475FFF" w:rsidRDefault="00475FFF" w:rsidP="00475FFF">
      <w:proofErr w:type="gramStart"/>
      <w:r>
        <w:t>and</w:t>
      </w:r>
      <w:proofErr w:type="gramEnd"/>
      <w:r>
        <w:t xml:space="preserve"> State Law 3-3-53 Authority to Restrict Direction of Movement</w:t>
      </w:r>
    </w:p>
    <w:p w:rsidR="00475FFF" w:rsidRDefault="00475FFF" w:rsidP="00475FFF">
      <w:r>
        <w:t>3-3-10 State Speed Laws Applicable 3-3-54 Authority to Impound Vehicles</w:t>
      </w:r>
    </w:p>
    <w:p w:rsidR="00475FFF" w:rsidRDefault="00475FFF" w:rsidP="00475FFF">
      <w:r>
        <w:t>3-3-11 Parks, Alleys, Cemeteries and Parking Lots 3-3-55 Prohibited Crossing</w:t>
      </w:r>
    </w:p>
    <w:p w:rsidR="00475FFF" w:rsidRDefault="00475FFF" w:rsidP="00475FFF">
      <w:r>
        <w:t>3-3-12 Emergency Vehicles 3-3-56 Pedestrians on Left</w:t>
      </w:r>
    </w:p>
    <w:p w:rsidR="00475FFF" w:rsidRDefault="00475FFF" w:rsidP="00475FFF">
      <w:r>
        <w:t>3-3-13 Operation on Approach of Emergency Vehicles 3-3-57 Propelling Push Carts or Riding Animals</w:t>
      </w:r>
    </w:p>
    <w:p w:rsidR="00475FFF" w:rsidRDefault="00475FFF" w:rsidP="00475FFF">
      <w:r>
        <w:t>3-3-14 Changing State Speed Limits in Certain Zones 3-3-58 Coasters, Roller Skates and Similar Devices</w:t>
      </w:r>
    </w:p>
    <w:p w:rsidR="00475FFF" w:rsidRDefault="00475FFF" w:rsidP="00475FFF">
      <w:r>
        <w:t xml:space="preserve">3-3-15 Turning Markers, Buttons and Signs 3-3-59 Vehicles Not to be </w:t>
      </w:r>
      <w:proofErr w:type="gramStart"/>
      <w:r>
        <w:t>Driven</w:t>
      </w:r>
      <w:proofErr w:type="gramEnd"/>
      <w:r>
        <w:t xml:space="preserve"> on Sidewalks</w:t>
      </w:r>
    </w:p>
    <w:p w:rsidR="00475FFF" w:rsidRDefault="00475FFF" w:rsidP="00475FFF">
      <w:r>
        <w:t>3-3-16 Authority to Place Restricted Turn Signs 3-3-60 Clinging to Vehicles</w:t>
      </w:r>
    </w:p>
    <w:p w:rsidR="00475FFF" w:rsidRDefault="00475FFF" w:rsidP="00475FFF">
      <w:r>
        <w:lastRenderedPageBreak/>
        <w:t xml:space="preserve">3-3-17 Obedience to No-turn Signs 3-3-61 </w:t>
      </w:r>
      <w:proofErr w:type="gramStart"/>
      <w:r>
        <w:t>Trespassing</w:t>
      </w:r>
      <w:proofErr w:type="gramEnd"/>
      <w:r>
        <w:t xml:space="preserve"> on Guarded Streets or Other Areas</w:t>
      </w:r>
    </w:p>
    <w:p w:rsidR="00475FFF" w:rsidRDefault="00475FFF" w:rsidP="00475FFF">
      <w:r>
        <w:t>3-3-18 “U” Turns 3-3-62 Hauling or Carrying of Certain Chattel</w:t>
      </w:r>
    </w:p>
    <w:p w:rsidR="00475FFF" w:rsidRDefault="00475FFF" w:rsidP="00475FFF">
      <w:r>
        <w:t>3-3-19 Authority to Install Traffic-control Devices 3-3-63 Funeral Processions</w:t>
      </w:r>
    </w:p>
    <w:p w:rsidR="00475FFF" w:rsidRDefault="00475FFF" w:rsidP="00475FFF">
      <w:r>
        <w:t xml:space="preserve">3-3-20 </w:t>
      </w:r>
      <w:proofErr w:type="gramStart"/>
      <w:r>
        <w:t>Through</w:t>
      </w:r>
      <w:proofErr w:type="gramEnd"/>
      <w:r>
        <w:t xml:space="preserve"> Highways 3-3-64 Open Containers in Motor Vehicles</w:t>
      </w:r>
    </w:p>
    <w:p w:rsidR="00475FFF" w:rsidRDefault="00475FFF" w:rsidP="00475FFF">
      <w:r>
        <w:t>3-3-21 Authority to Erect Stop Signs 3-3-65 Reserved for Future Use</w:t>
      </w:r>
    </w:p>
    <w:p w:rsidR="00475FFF" w:rsidRDefault="00475FFF" w:rsidP="00475FFF">
      <w:r>
        <w:t>3-3-22 Stop or Yield at Intersecting Through Highways 3-3-66 Intent to Injure</w:t>
      </w:r>
    </w:p>
    <w:p w:rsidR="00475FFF" w:rsidRDefault="00475FFF" w:rsidP="00475FFF">
      <w:r>
        <w:t>Other Intersections 3-3-67 Obstruction to Driver’s View</w:t>
      </w:r>
    </w:p>
    <w:p w:rsidR="00475FFF" w:rsidRDefault="00475FFF" w:rsidP="00475FFF">
      <w:r>
        <w:t>3-3-23 Stop When Traffic is Obstructed 3-3-68 Parades and Processions</w:t>
      </w:r>
    </w:p>
    <w:p w:rsidR="00475FFF" w:rsidRDefault="00475FFF" w:rsidP="00475FFF">
      <w:r>
        <w:t>3-3-24 School Stops 3-3-69 Quiet Zones</w:t>
      </w:r>
    </w:p>
    <w:p w:rsidR="00475FFF" w:rsidRDefault="00475FFF" w:rsidP="00475FFF">
      <w:r>
        <w:t>3-3-25 Signs Required for Enforcement Purposes 3-3-70 Careless Driving</w:t>
      </w:r>
    </w:p>
    <w:p w:rsidR="00475FFF" w:rsidRDefault="00475FFF" w:rsidP="00475FFF">
      <w:r>
        <w:t>3-3-26 Designation of Crosswalks and Traffic Lanes 3-3-71 Trains Not to Block Streets</w:t>
      </w:r>
    </w:p>
    <w:p w:rsidR="00475FFF" w:rsidRDefault="00475FFF" w:rsidP="00475FFF">
      <w:r>
        <w:t>3-3-27 Play Streets 3-3-72 Traffic Code Applies to Persons Riding Bicycles</w:t>
      </w:r>
    </w:p>
    <w:p w:rsidR="00475FFF" w:rsidRDefault="00475FFF" w:rsidP="00475FFF">
      <w:r>
        <w:t>3-3-28 Stopping, Standing or Parking Prohibited 3-3-73 Riding on Bicycles</w:t>
      </w:r>
    </w:p>
    <w:p w:rsidR="00475FFF" w:rsidRDefault="00475FFF" w:rsidP="00475FFF">
      <w:r>
        <w:t>3-3-29 Authority to Paint Curbs and Erect Signs 3-3-74 Riding on Roadways and Bicycle Paths</w:t>
      </w:r>
    </w:p>
    <w:p w:rsidR="00475FFF" w:rsidRDefault="00475FFF" w:rsidP="00475FFF">
      <w:r>
        <w:t>Prohibiting Standing or Parking 3-3-75 Speed on Bicycles</w:t>
      </w:r>
    </w:p>
    <w:p w:rsidR="00475FFF" w:rsidRDefault="00475FFF" w:rsidP="00475FFF">
      <w:r>
        <w:t>3-3-30 Parking Signs Required 3-3-76 Emerging from Alley or Driveway on Bicycle</w:t>
      </w:r>
    </w:p>
    <w:p w:rsidR="00475FFF" w:rsidRDefault="00475FFF" w:rsidP="00475FFF">
      <w:r>
        <w:t xml:space="preserve">3-3-31 Prohibited Parking </w:t>
      </w:r>
      <w:proofErr w:type="gramStart"/>
      <w:r>
        <w:t>During</w:t>
      </w:r>
      <w:proofErr w:type="gramEnd"/>
      <w:r>
        <w:t xml:space="preserve"> Snow Emergency 3-3-77 Carrying Articles on Bicycles</w:t>
      </w:r>
    </w:p>
    <w:p w:rsidR="00475FFF" w:rsidRDefault="00475FFF" w:rsidP="00475FFF">
      <w:r>
        <w:t>3-3-32 All-night Parking Prohibited 3-3-78 Parking Bicycles</w:t>
      </w:r>
    </w:p>
    <w:p w:rsidR="00475FFF" w:rsidRDefault="00475FFF" w:rsidP="00475FFF">
      <w:r>
        <w:t>3-3-33 Truck Parking Limited 3-3-79 Riding Bicycles on Sidewalks</w:t>
      </w:r>
    </w:p>
    <w:p w:rsidR="00475FFF" w:rsidRDefault="00475FFF" w:rsidP="00475FFF">
      <w:r>
        <w:t>3-3-34 Parking in Alleys 3-3-80 Lamps and Other Equipment on Bicycles</w:t>
      </w:r>
    </w:p>
    <w:p w:rsidR="00475FFF" w:rsidRDefault="00475FFF" w:rsidP="00475FFF">
      <w:r>
        <w:t>3-3-35 Double Parking 3-3-81 Snowmobile Definitions</w:t>
      </w:r>
    </w:p>
    <w:p w:rsidR="00475FFF" w:rsidRDefault="00475FFF" w:rsidP="00475FFF">
      <w:r>
        <w:t>3-3-36 Loading Zones 3-3-82 Permitted Areas of Operation</w:t>
      </w:r>
    </w:p>
    <w:p w:rsidR="00475FFF" w:rsidRDefault="00475FFF" w:rsidP="00475FFF">
      <w:r>
        <w:t>3-3-37 Persons with Disabilities Parking 3-3-83 Snowmobile Regulations</w:t>
      </w:r>
    </w:p>
    <w:p w:rsidR="00475FFF" w:rsidRDefault="00475FFF" w:rsidP="00475FFF">
      <w:r>
        <w:t>3-3-38 Special Parking Zones 3-3-84 Equipment Required on Snowmobiles</w:t>
      </w:r>
    </w:p>
    <w:p w:rsidR="00475FFF" w:rsidRDefault="00475FFF" w:rsidP="00475FFF">
      <w:r>
        <w:t>3-3-39 Parking Violations: Alternate 3-3-85 Unattended Snowmobiles</w:t>
      </w:r>
    </w:p>
    <w:p w:rsidR="00475FFF" w:rsidRDefault="00475FFF" w:rsidP="00475FFF">
      <w:r>
        <w:lastRenderedPageBreak/>
        <w:t>3-3-40 Parking Violations: Vehicles Unattended 3-3-86 Restriction of Operation of Snowmobiles</w:t>
      </w:r>
    </w:p>
    <w:p w:rsidR="00475FFF" w:rsidRDefault="00475FFF" w:rsidP="00475FFF">
      <w:r>
        <w:t xml:space="preserve">3-3-41 Presumption in Reference to Illegal Parking 3-3-87 Snowmobiles to Observe Traffic Regulations </w:t>
      </w:r>
    </w:p>
    <w:p w:rsidR="00475FFF" w:rsidRDefault="00475FFF" w:rsidP="00475FFF">
      <w:r>
        <w:t>3-3-42 Standing or Parking Close to Curb 3-3-88 Recreational Vehicles and Utility Trailers</w:t>
      </w:r>
    </w:p>
    <w:p w:rsidR="00475FFF" w:rsidRDefault="00475FFF" w:rsidP="00475FFF">
      <w:r>
        <w:t>3-3-43 Standing, Parking on Left Side of One-way Street 3-3-89 Unlicensed Vehicles and Trailers</w:t>
      </w:r>
    </w:p>
    <w:p w:rsidR="00475FFF" w:rsidRDefault="00475FFF" w:rsidP="00475FFF">
      <w:r>
        <w:t>3-3-90--3-3-200 RESERVED FOR FUTURE USE</w:t>
      </w:r>
    </w:p>
    <w:p w:rsidR="000D494F" w:rsidRDefault="00475FFF" w:rsidP="00475FFF">
      <w:proofErr w:type="gramStart"/>
      <w:r>
        <w:t>3-3-2 DEFINITIONS.</w:t>
      </w:r>
      <w:proofErr w:type="gramEnd"/>
      <w:r>
        <w:t xml:space="preserve"> Where words and phrases used in this cha</w:t>
      </w:r>
      <w:bookmarkStart w:id="0" w:name="_GoBack"/>
      <w:bookmarkEnd w:id="0"/>
    </w:p>
    <w:sectPr w:rsidR="000D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FF"/>
    <w:rsid w:val="00151466"/>
    <w:rsid w:val="00475FFF"/>
    <w:rsid w:val="00D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Reyhons</dc:creator>
  <cp:lastModifiedBy>Scott Reyhons</cp:lastModifiedBy>
  <cp:revision>1</cp:revision>
  <dcterms:created xsi:type="dcterms:W3CDTF">2023-02-01T16:47:00Z</dcterms:created>
  <dcterms:modified xsi:type="dcterms:W3CDTF">2023-02-01T16:47:00Z</dcterms:modified>
</cp:coreProperties>
</file>